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9D74" w14:textId="77777777" w:rsidR="000647EA" w:rsidRPr="00C72077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C72077"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64CB53" wp14:editId="60D8EEC4">
            <wp:simplePos x="0" y="0"/>
            <wp:positionH relativeFrom="column">
              <wp:posOffset>4445467</wp:posOffset>
            </wp:positionH>
            <wp:positionV relativeFrom="paragraph">
              <wp:posOffset>-4445</wp:posOffset>
            </wp:positionV>
            <wp:extent cx="1630213" cy="1104900"/>
            <wp:effectExtent l="0" t="0" r="8255" b="0"/>
            <wp:wrapNone/>
            <wp:docPr id="3" name="Image 3" descr="Une image contenant clô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NG Ille et Vila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32" cy="110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07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4CB735" wp14:editId="031D5C9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62075" cy="12026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077">
        <w:rPr>
          <w:rFonts w:ascii="Comic Sans MS" w:hAnsi="Comic Sans MS" w:cs="Arial"/>
          <w:sz w:val="20"/>
          <w:szCs w:val="20"/>
        </w:rPr>
        <w:t>Ecole Saint Joseph</w:t>
      </w:r>
    </w:p>
    <w:p w14:paraId="011C582A" w14:textId="77777777" w:rsidR="000647EA" w:rsidRPr="00C72077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C72077">
        <w:rPr>
          <w:rFonts w:ascii="Comic Sans MS" w:hAnsi="Comic Sans MS" w:cs="Arial"/>
          <w:sz w:val="20"/>
          <w:szCs w:val="20"/>
        </w:rPr>
        <w:t>21 rue de la poste</w:t>
      </w:r>
    </w:p>
    <w:p w14:paraId="376F01C0" w14:textId="77777777" w:rsidR="000647EA" w:rsidRPr="00C72077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C72077">
        <w:rPr>
          <w:rFonts w:ascii="Comic Sans MS" w:hAnsi="Comic Sans MS" w:cs="Arial"/>
          <w:sz w:val="20"/>
          <w:szCs w:val="20"/>
        </w:rPr>
        <w:t>35590 L’Hermitage</w:t>
      </w:r>
    </w:p>
    <w:p w14:paraId="38A2E8F6" w14:textId="77777777" w:rsidR="000647EA" w:rsidRPr="00C72077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hyperlink r:id="rId7" w:history="1">
        <w:r w:rsidRPr="00C72077">
          <w:rPr>
            <w:rStyle w:val="Lienhypertexte"/>
            <w:rFonts w:ascii="Comic Sans MS" w:hAnsi="Comic Sans MS" w:cs="Arial"/>
            <w:sz w:val="20"/>
            <w:szCs w:val="20"/>
          </w:rPr>
          <w:t>eco35.st-joseph.lhermitage@e-c.bzh</w:t>
        </w:r>
      </w:hyperlink>
    </w:p>
    <w:p w14:paraId="5CCFEBE0" w14:textId="77777777" w:rsidR="000647EA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hyperlink r:id="rId8" w:history="1">
        <w:r w:rsidRPr="00EA3A1C">
          <w:rPr>
            <w:rStyle w:val="Lienhypertexte"/>
            <w:rFonts w:ascii="Comic Sans MS" w:hAnsi="Comic Sans MS" w:cs="Arial"/>
            <w:sz w:val="20"/>
            <w:szCs w:val="20"/>
          </w:rPr>
          <w:t>www.stjosephlhermitage.fr</w:t>
        </w:r>
      </w:hyperlink>
    </w:p>
    <w:p w14:paraId="2F98C74B" w14:textId="77777777" w:rsidR="000647EA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</w:p>
    <w:p w14:paraId="132256B3" w14:textId="77777777" w:rsidR="000647EA" w:rsidRDefault="000647EA" w:rsidP="000647EA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31AC" wp14:editId="62FF44CA">
                <wp:simplePos x="0" y="0"/>
                <wp:positionH relativeFrom="column">
                  <wp:posOffset>-518795</wp:posOffset>
                </wp:positionH>
                <wp:positionV relativeFrom="paragraph">
                  <wp:posOffset>210185</wp:posOffset>
                </wp:positionV>
                <wp:extent cx="69151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FC2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6.55pt" to="503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1A10EF1B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B19330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684AA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D0443E0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7ACE176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E5233B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297217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AEBA33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CE1CF78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E121E8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13C1D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00A2B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B2523F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AE1569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31C441AA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117EA01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53403A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77BE4B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7034222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30D0EF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2703A978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289199E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14:paraId="70A895A4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81AD37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14:paraId="1FDEDB8B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3991EB1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14:paraId="643B32CE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9061E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14:paraId="310C7B59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6E4E5FD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14:paraId="565800E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6479E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DA5C43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2B64A93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FBCE199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C278805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399EEB3" w14:textId="77777777" w:rsidR="004C3EC1" w:rsidRPr="000647EA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32"/>
          <w:szCs w:val="32"/>
        </w:rPr>
      </w:pPr>
      <w:r w:rsidRPr="000647EA">
        <w:rPr>
          <w:rFonts w:asciiTheme="minorHAnsi" w:hAnsiTheme="minorHAnsi" w:cstheme="minorHAnsi"/>
          <w:color w:val="BCBCBC"/>
          <w:sz w:val="32"/>
          <w:szCs w:val="32"/>
        </w:rPr>
        <w:t>Signature</w:t>
      </w:r>
    </w:p>
    <w:p w14:paraId="33671C6C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7746BE34" w14:textId="13A88F4D" w:rsidR="008E3F0B" w:rsidRPr="004C3EC1" w:rsidRDefault="000C7A79" w:rsidP="000647EA">
      <w:pPr>
        <w:pStyle w:val="Default"/>
        <w:jc w:val="center"/>
        <w:rPr>
          <w:rFonts w:cstheme="minorHAnsi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</w:t>
      </w:r>
      <w:r w:rsidR="004C3EC1"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47EA"/>
    <w:rsid w:val="000C7A79"/>
    <w:rsid w:val="004C3EC1"/>
    <w:rsid w:val="007B1171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2297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6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lhermita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35.st-joseph.lhermitage@e-c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Agnes Livier-Mabille</cp:lastModifiedBy>
  <cp:revision>2</cp:revision>
  <dcterms:created xsi:type="dcterms:W3CDTF">2021-02-03T09:41:00Z</dcterms:created>
  <dcterms:modified xsi:type="dcterms:W3CDTF">2021-02-03T09:41:00Z</dcterms:modified>
</cp:coreProperties>
</file>